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AF6" w:rsidRDefault="00A668DA">
      <w:pPr>
        <w:rPr>
          <w:rFonts w:ascii="Verdana" w:hAnsi="Verdana"/>
          <w:b/>
          <w:sz w:val="20"/>
          <w:szCs w:val="20"/>
        </w:rPr>
      </w:pPr>
      <w:r w:rsidRPr="008D1AF6">
        <w:rPr>
          <w:rFonts w:ascii="Verdana" w:hAnsi="Verdana"/>
          <w:b/>
          <w:sz w:val="20"/>
          <w:szCs w:val="20"/>
        </w:rPr>
        <w:t xml:space="preserve"> </w:t>
      </w:r>
    </w:p>
    <w:p w:rsidR="008D1AF6" w:rsidRDefault="008D1AF6">
      <w:pPr>
        <w:rPr>
          <w:rFonts w:ascii="Verdana" w:hAnsi="Verdana"/>
          <w:b/>
          <w:sz w:val="20"/>
          <w:szCs w:val="20"/>
        </w:rPr>
      </w:pPr>
    </w:p>
    <w:p w:rsidR="00A668DA" w:rsidRPr="008D1AF6" w:rsidRDefault="00BD5CFD">
      <w:pPr>
        <w:rPr>
          <w:rFonts w:ascii="Verdana" w:hAnsi="Verdana"/>
          <w:b/>
          <w:sz w:val="24"/>
          <w:szCs w:val="24"/>
        </w:rPr>
      </w:pPr>
      <w:r w:rsidRPr="008D1AF6">
        <w:rPr>
          <w:rFonts w:ascii="Verdana" w:hAnsi="Verdana"/>
          <w:b/>
          <w:sz w:val="24"/>
          <w:szCs w:val="24"/>
        </w:rPr>
        <w:t>Mogelijke opdrachten</w:t>
      </w:r>
      <w:r w:rsidR="00626200" w:rsidRPr="008D1AF6">
        <w:rPr>
          <w:rFonts w:ascii="Verdana" w:hAnsi="Verdana"/>
          <w:b/>
          <w:sz w:val="24"/>
          <w:szCs w:val="24"/>
        </w:rPr>
        <w:t xml:space="preserve"> (havo en vwo)</w:t>
      </w:r>
    </w:p>
    <w:p w:rsidR="00A668DA" w:rsidRPr="008D1AF6" w:rsidRDefault="00A668DA">
      <w:pPr>
        <w:rPr>
          <w:rFonts w:ascii="Verdana" w:hAnsi="Verdana"/>
          <w:b/>
          <w:sz w:val="20"/>
          <w:szCs w:val="20"/>
        </w:rPr>
      </w:pPr>
    </w:p>
    <w:p w:rsidR="00BD5CFD" w:rsidRPr="008D1AF6" w:rsidRDefault="00A668DA">
      <w:pPr>
        <w:rPr>
          <w:rFonts w:ascii="Verdana" w:hAnsi="Verdana"/>
          <w:b/>
          <w:sz w:val="20"/>
          <w:szCs w:val="20"/>
        </w:rPr>
      </w:pPr>
      <w:proofErr w:type="gramStart"/>
      <w:r w:rsidRPr="008D1AF6">
        <w:rPr>
          <w:rFonts w:ascii="Verdana" w:hAnsi="Verdana"/>
          <w:b/>
          <w:sz w:val="20"/>
          <w:szCs w:val="20"/>
        </w:rPr>
        <w:t>1</w:t>
      </w:r>
      <w:r w:rsidRPr="008D1AF6">
        <w:rPr>
          <w:rFonts w:ascii="Verdana" w:hAnsi="Verdana"/>
          <w:sz w:val="20"/>
          <w:szCs w:val="20"/>
        </w:rPr>
        <w:t xml:space="preserve">.  </w:t>
      </w:r>
      <w:proofErr w:type="gramEnd"/>
      <w:r w:rsidR="00BD5CFD" w:rsidRPr="008D1AF6">
        <w:rPr>
          <w:rFonts w:ascii="Verdana" w:hAnsi="Verdana"/>
          <w:b/>
          <w:sz w:val="20"/>
          <w:szCs w:val="20"/>
        </w:rPr>
        <w:t>De informatieve voordracht:</w:t>
      </w:r>
    </w:p>
    <w:p w:rsidR="00BD5CFD" w:rsidRPr="008D1AF6" w:rsidRDefault="00424FF5" w:rsidP="00BD5CFD">
      <w:pPr>
        <w:pStyle w:val="Lijstalinea"/>
        <w:numPr>
          <w:ilvl w:val="0"/>
          <w:numId w:val="1"/>
        </w:numPr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H</w:t>
      </w:r>
      <w:r w:rsidR="00BD5CFD"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oud een voordracht over een mogelijke vervolgopleiding</w:t>
      </w:r>
      <w:r w:rsidR="00E87B96"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.</w:t>
      </w:r>
    </w:p>
    <w:p w:rsidR="00BD5CFD" w:rsidRPr="008D1AF6" w:rsidRDefault="00A668DA" w:rsidP="00BD5CFD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Bespreek e</w:t>
      </w:r>
      <w:r w:rsidR="00BD5CFD"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en door jou gelezen boek</w:t>
      </w:r>
      <w:r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.</w:t>
      </w:r>
      <w:r w:rsid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  <w:t>Links:</w:t>
      </w:r>
    </w:p>
    <w:p w:rsidR="00424FF5" w:rsidRPr="008D1AF6" w:rsidRDefault="008D1AF6" w:rsidP="008D1AF6">
      <w:pPr>
        <w:pStyle w:val="Lijstalinea"/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fldChar w:fldCharType="begin"/>
      </w:r>
      <w:r w:rsidRPr="008D1AF6">
        <w:rPr>
          <w:rFonts w:ascii="Verdana" w:hAnsi="Verdana"/>
          <w:sz w:val="20"/>
          <w:szCs w:val="20"/>
        </w:rPr>
        <w:instrText xml:space="preserve"> HYPERLINK "https://www.volkskrant.nl/economie/eu-legt-belastingontwijking-van-multinationals-als-apple-en-mcdonald-s-aan-banden~a4465404/" </w:instrText>
      </w:r>
      <w:r w:rsidRPr="008D1AF6">
        <w:rPr>
          <w:rFonts w:ascii="Verdana" w:hAnsi="Verdana"/>
          <w:sz w:val="20"/>
          <w:szCs w:val="20"/>
        </w:rPr>
        <w:fldChar w:fldCharType="separate"/>
      </w:r>
      <w:proofErr w:type="spellStart"/>
      <w:r w:rsidR="00424FF5" w:rsidRPr="008D1AF6">
        <w:rPr>
          <w:rStyle w:val="Hyperlink"/>
          <w:rFonts w:ascii="Verdana" w:eastAsia="Times New Roman" w:hAnsi="Verdana" w:cstheme="minorHAnsi"/>
          <w:sz w:val="20"/>
          <w:szCs w:val="20"/>
          <w:bdr w:val="none" w:sz="0" w:space="0" w:color="auto" w:frame="1"/>
          <w:lang w:eastAsia="nl-NL"/>
        </w:rPr>
        <w:t>Apple’s</w:t>
      </w:r>
      <w:proofErr w:type="spellEnd"/>
      <w:r w:rsidR="00424FF5" w:rsidRPr="008D1AF6">
        <w:rPr>
          <w:rStyle w:val="Hyperlink"/>
          <w:rFonts w:ascii="Verdana" w:eastAsia="Times New Roman" w:hAnsi="Verdana" w:cstheme="minorHAnsi"/>
          <w:sz w:val="20"/>
          <w:szCs w:val="20"/>
          <w:bdr w:val="none" w:sz="0" w:space="0" w:color="auto" w:frame="1"/>
          <w:lang w:eastAsia="nl-NL"/>
        </w:rPr>
        <w:t xml:space="preserve"> belangrijkste product: belastingontwijking</w:t>
      </w:r>
      <w:r w:rsidRPr="008D1AF6">
        <w:rPr>
          <w:rStyle w:val="Hyperlink"/>
          <w:rFonts w:ascii="Verdana" w:eastAsia="Times New Roman" w:hAnsi="Verdana" w:cstheme="minorHAnsi"/>
          <w:sz w:val="20"/>
          <w:szCs w:val="20"/>
          <w:bdr w:val="none" w:sz="0" w:space="0" w:color="auto" w:frame="1"/>
          <w:lang w:eastAsia="nl-NL"/>
        </w:rPr>
        <w:fldChar w:fldCharType="end"/>
      </w:r>
    </w:p>
    <w:p w:rsidR="00DE6206" w:rsidRPr="008D1AF6" w:rsidRDefault="008D1AF6" w:rsidP="008D1AF6">
      <w:pPr>
        <w:pStyle w:val="Lijstalinea"/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fldChar w:fldCharType="begin"/>
      </w:r>
      <w:r w:rsidRPr="008D1AF6">
        <w:rPr>
          <w:rFonts w:ascii="Verdana" w:hAnsi="Verdana"/>
          <w:sz w:val="20"/>
          <w:szCs w:val="20"/>
        </w:rPr>
        <w:instrText xml:space="preserve"> HYPERLINK "https://nl.wikipedia.org/wiki/Paradise_Papers" </w:instrText>
      </w:r>
      <w:r w:rsidRPr="008D1AF6">
        <w:rPr>
          <w:rFonts w:ascii="Verdana" w:hAnsi="Verdana"/>
          <w:sz w:val="20"/>
          <w:szCs w:val="20"/>
        </w:rPr>
        <w:fldChar w:fldCharType="separate"/>
      </w:r>
      <w:r w:rsidR="00DE6206" w:rsidRPr="008D1AF6">
        <w:rPr>
          <w:rStyle w:val="Hyperlink"/>
          <w:rFonts w:ascii="Verdana" w:eastAsia="Times New Roman" w:hAnsi="Verdana" w:cstheme="minorHAnsi"/>
          <w:sz w:val="20"/>
          <w:szCs w:val="20"/>
          <w:bdr w:val="none" w:sz="0" w:space="0" w:color="auto" w:frame="1"/>
          <w:lang w:eastAsia="nl-NL"/>
        </w:rPr>
        <w:t>De Paradise</w:t>
      </w:r>
      <w:r w:rsidR="00DE6206" w:rsidRPr="008D1AF6">
        <w:rPr>
          <w:rStyle w:val="Hyperlink"/>
          <w:rFonts w:ascii="Verdana" w:eastAsia="Times New Roman" w:hAnsi="Verdana" w:cstheme="minorHAnsi"/>
          <w:sz w:val="20"/>
          <w:szCs w:val="20"/>
          <w:bdr w:val="none" w:sz="0" w:space="0" w:color="auto" w:frame="1"/>
          <w:lang w:eastAsia="nl-NL"/>
        </w:rPr>
        <w:t xml:space="preserve"> Papers</w:t>
      </w:r>
      <w:r w:rsidRPr="008D1AF6">
        <w:rPr>
          <w:rStyle w:val="Hyperlink"/>
          <w:rFonts w:ascii="Verdana" w:eastAsia="Times New Roman" w:hAnsi="Verdana" w:cstheme="minorHAnsi"/>
          <w:sz w:val="20"/>
          <w:szCs w:val="20"/>
          <w:bdr w:val="none" w:sz="0" w:space="0" w:color="auto" w:frame="1"/>
          <w:lang w:eastAsia="nl-NL"/>
        </w:rPr>
        <w:fldChar w:fldCharType="end"/>
      </w:r>
    </w:p>
    <w:p w:rsidR="00DE6206" w:rsidRPr="008D1AF6" w:rsidRDefault="008D1AF6" w:rsidP="008D1AF6">
      <w:pPr>
        <w:pStyle w:val="Lijstalinea"/>
        <w:rPr>
          <w:rFonts w:ascii="Verdana" w:hAnsi="Verdana"/>
          <w:sz w:val="20"/>
          <w:szCs w:val="20"/>
        </w:rPr>
      </w:pPr>
      <w:hyperlink r:id="rId7" w:history="1">
        <w:proofErr w:type="spellStart"/>
        <w:r w:rsidR="00DE6206" w:rsidRPr="008D1AF6">
          <w:rPr>
            <w:rStyle w:val="Hyperlink"/>
            <w:rFonts w:ascii="Verdana" w:eastAsia="Times New Roman" w:hAnsi="Verdana" w:cstheme="minorHAnsi"/>
            <w:sz w:val="20"/>
            <w:szCs w:val="20"/>
            <w:bdr w:val="none" w:sz="0" w:space="0" w:color="auto" w:frame="1"/>
            <w:lang w:eastAsia="nl-NL"/>
          </w:rPr>
          <w:t>MeToo</w:t>
        </w:r>
        <w:proofErr w:type="spellEnd"/>
      </w:hyperlink>
    </w:p>
    <w:p w:rsidR="00BD5CFD" w:rsidRPr="008D1AF6" w:rsidRDefault="00E87B96" w:rsidP="008D1AF6">
      <w:pPr>
        <w:pStyle w:val="Lijstalinea"/>
        <w:rPr>
          <w:rFonts w:ascii="Verdana" w:hAnsi="Verdana"/>
          <w:sz w:val="20"/>
          <w:szCs w:val="20"/>
        </w:rPr>
      </w:pPr>
      <w:r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Zie</w:t>
      </w:r>
      <w:r w:rsidR="00A668DA"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spreekbeurtonderwerpen op</w:t>
      </w:r>
      <w:r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</w:t>
      </w:r>
      <w:hyperlink r:id="rId8" w:history="1">
        <w:proofErr w:type="spellStart"/>
        <w:r w:rsidRPr="008D1AF6">
          <w:rPr>
            <w:rStyle w:val="Hyperlink"/>
            <w:rFonts w:ascii="Verdana" w:eastAsia="Times New Roman" w:hAnsi="Verdana" w:cstheme="minorHAnsi"/>
            <w:sz w:val="20"/>
            <w:szCs w:val="20"/>
            <w:bdr w:val="none" w:sz="0" w:space="0" w:color="auto" w:frame="1"/>
            <w:lang w:eastAsia="nl-NL"/>
          </w:rPr>
          <w:t>Cambium</w:t>
        </w:r>
        <w:r w:rsidRPr="008D1AF6">
          <w:rPr>
            <w:rStyle w:val="Hyperlink"/>
            <w:rFonts w:ascii="Verdana" w:eastAsia="Times New Roman" w:hAnsi="Verdana" w:cstheme="minorHAnsi"/>
            <w:sz w:val="20"/>
            <w:szCs w:val="20"/>
            <w:bdr w:val="none" w:sz="0" w:space="0" w:color="auto" w:frame="1"/>
            <w:lang w:eastAsia="nl-NL"/>
          </w:rPr>
          <w:t>Ned</w:t>
        </w:r>
        <w:proofErr w:type="spellEnd"/>
      </w:hyperlink>
      <w:r w:rsidR="00BD5CFD" w:rsidRPr="008D1AF6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</w:p>
    <w:p w:rsidR="00BD5CFD" w:rsidRPr="008D1AF6" w:rsidRDefault="00A668DA" w:rsidP="00BD5CFD">
      <w:pPr>
        <w:rPr>
          <w:rFonts w:ascii="Verdana" w:hAnsi="Verdana"/>
          <w:b/>
          <w:sz w:val="20"/>
          <w:szCs w:val="20"/>
        </w:rPr>
      </w:pPr>
      <w:proofErr w:type="gramStart"/>
      <w:r w:rsidRPr="008D1AF6">
        <w:rPr>
          <w:rFonts w:ascii="Verdana" w:hAnsi="Verdana"/>
          <w:b/>
          <w:sz w:val="20"/>
          <w:szCs w:val="20"/>
        </w:rPr>
        <w:t>2</w:t>
      </w:r>
      <w:r w:rsidRPr="008D1AF6">
        <w:rPr>
          <w:rFonts w:ascii="Verdana" w:hAnsi="Verdana"/>
          <w:sz w:val="20"/>
          <w:szCs w:val="20"/>
        </w:rPr>
        <w:t xml:space="preserve">.  </w:t>
      </w:r>
      <w:proofErr w:type="gramEnd"/>
      <w:r w:rsidR="00BD5CFD" w:rsidRPr="008D1AF6">
        <w:rPr>
          <w:rFonts w:ascii="Verdana" w:hAnsi="Verdana"/>
          <w:b/>
          <w:sz w:val="20"/>
          <w:szCs w:val="20"/>
        </w:rPr>
        <w:t>De overtuigende voordracht</w:t>
      </w:r>
      <w:r w:rsidR="008D1AF6">
        <w:rPr>
          <w:rFonts w:ascii="Verdana" w:hAnsi="Verdana"/>
          <w:b/>
          <w:sz w:val="20"/>
          <w:szCs w:val="20"/>
        </w:rPr>
        <w:t>:</w:t>
      </w:r>
    </w:p>
    <w:p w:rsidR="00424FF5" w:rsidRPr="008D1AF6" w:rsidRDefault="00417F78" w:rsidP="00417F78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 xml:space="preserve">Waarom moet je een bepaald </w:t>
      </w:r>
      <w:r w:rsidR="00424FF5" w:rsidRPr="008D1AF6">
        <w:rPr>
          <w:rFonts w:ascii="Verdana" w:hAnsi="Verdana"/>
          <w:sz w:val="20"/>
          <w:szCs w:val="20"/>
        </w:rPr>
        <w:t xml:space="preserve">boek </w:t>
      </w:r>
      <w:r w:rsidRPr="008D1AF6">
        <w:rPr>
          <w:rFonts w:ascii="Verdana" w:hAnsi="Verdana"/>
          <w:sz w:val="20"/>
          <w:szCs w:val="20"/>
        </w:rPr>
        <w:t>wel of niet lezen</w:t>
      </w:r>
      <w:r w:rsidR="00A668DA" w:rsidRPr="008D1AF6">
        <w:rPr>
          <w:rFonts w:ascii="Verdana" w:hAnsi="Verdana"/>
          <w:sz w:val="20"/>
          <w:szCs w:val="20"/>
        </w:rPr>
        <w:t>?</w:t>
      </w:r>
      <w:r w:rsidR="00424FF5" w:rsidRPr="008D1AF6">
        <w:rPr>
          <w:rFonts w:ascii="Verdana" w:hAnsi="Verdana"/>
          <w:sz w:val="20"/>
          <w:szCs w:val="20"/>
        </w:rPr>
        <w:t xml:space="preserve"> </w:t>
      </w:r>
    </w:p>
    <w:p w:rsidR="00417F78" w:rsidRPr="008D1AF6" w:rsidRDefault="00E87B96" w:rsidP="00424FF5">
      <w:pPr>
        <w:pStyle w:val="Lijstalinea"/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>Tips b</w:t>
      </w:r>
      <w:r w:rsidR="00424FF5" w:rsidRPr="008D1AF6">
        <w:rPr>
          <w:rFonts w:ascii="Verdana" w:hAnsi="Verdana"/>
          <w:sz w:val="20"/>
          <w:szCs w:val="20"/>
        </w:rPr>
        <w:t>oeken:</w:t>
      </w:r>
      <w:r w:rsidR="00424FF5" w:rsidRPr="008D1AF6">
        <w:rPr>
          <w:rFonts w:ascii="Verdana" w:hAnsi="Verdana"/>
          <w:sz w:val="20"/>
          <w:szCs w:val="20"/>
        </w:rPr>
        <w:br/>
        <w:t xml:space="preserve">Carolijn Visser </w:t>
      </w:r>
      <w:proofErr w:type="gramStart"/>
      <w:r w:rsidR="00424FF5" w:rsidRPr="008D1AF6">
        <w:rPr>
          <w:rFonts w:ascii="Verdana" w:hAnsi="Verdana"/>
          <w:sz w:val="20"/>
          <w:szCs w:val="20"/>
        </w:rPr>
        <w:t xml:space="preserve">-  </w:t>
      </w:r>
      <w:proofErr w:type="gramEnd"/>
      <w:r w:rsidR="00424FF5" w:rsidRPr="008D1AF6">
        <w:rPr>
          <w:rFonts w:ascii="Verdana" w:hAnsi="Verdana"/>
          <w:sz w:val="20"/>
          <w:szCs w:val="20"/>
        </w:rPr>
        <w:t xml:space="preserve">Selma </w:t>
      </w:r>
    </w:p>
    <w:p w:rsidR="00424FF5" w:rsidRPr="008D1AF6" w:rsidRDefault="00424FF5" w:rsidP="00424FF5">
      <w:pPr>
        <w:pStyle w:val="Lijstalinea"/>
        <w:rPr>
          <w:rFonts w:ascii="Verdana" w:hAnsi="Verdana" w:cstheme="minorHAnsi"/>
          <w:color w:val="31312F"/>
          <w:sz w:val="20"/>
          <w:szCs w:val="20"/>
          <w:shd w:val="clear" w:color="auto" w:fill="FFFFFF"/>
        </w:rPr>
      </w:pPr>
      <w:r w:rsidRPr="008D1AF6">
        <w:rPr>
          <w:rFonts w:ascii="Verdana" w:hAnsi="Verdana"/>
          <w:sz w:val="20"/>
          <w:szCs w:val="20"/>
        </w:rPr>
        <w:t xml:space="preserve">Tommy Wieringa - </w:t>
      </w:r>
      <w:r w:rsidRPr="008D1AF6">
        <w:rPr>
          <w:rFonts w:ascii="Verdana" w:hAnsi="Verdana" w:cstheme="minorHAnsi"/>
          <w:color w:val="31312F"/>
          <w:sz w:val="20"/>
          <w:szCs w:val="20"/>
          <w:shd w:val="clear" w:color="auto" w:fill="FFFFFF"/>
        </w:rPr>
        <w:t>De heilige Rita</w:t>
      </w:r>
    </w:p>
    <w:p w:rsidR="00424FF5" w:rsidRPr="008D1AF6" w:rsidRDefault="00424FF5" w:rsidP="00424FF5">
      <w:pPr>
        <w:pStyle w:val="Lijstalinea"/>
        <w:rPr>
          <w:rFonts w:ascii="Verdana" w:hAnsi="Verdana" w:cstheme="minorHAnsi"/>
          <w:color w:val="31312F"/>
          <w:sz w:val="20"/>
          <w:szCs w:val="20"/>
          <w:shd w:val="clear" w:color="auto" w:fill="FFFFFF"/>
        </w:rPr>
      </w:pPr>
      <w:r w:rsidRPr="008D1AF6">
        <w:rPr>
          <w:rFonts w:ascii="Verdana" w:hAnsi="Verdana" w:cstheme="minorHAnsi"/>
          <w:color w:val="31312F"/>
          <w:sz w:val="20"/>
          <w:szCs w:val="20"/>
          <w:shd w:val="clear" w:color="auto" w:fill="FFFFFF"/>
        </w:rPr>
        <w:t>Lieke Marsman - Het tegenovergestelde van een mens</w:t>
      </w:r>
      <w:r w:rsidR="008D1AF6">
        <w:rPr>
          <w:rFonts w:ascii="Verdana" w:hAnsi="Verdana" w:cstheme="minorHAnsi"/>
          <w:color w:val="31312F"/>
          <w:sz w:val="20"/>
          <w:szCs w:val="20"/>
          <w:shd w:val="clear" w:color="auto" w:fill="FFFFFF"/>
        </w:rPr>
        <w:br/>
      </w:r>
    </w:p>
    <w:p w:rsidR="00E87B96" w:rsidRPr="008D1AF6" w:rsidRDefault="00417F78" w:rsidP="00417F78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 xml:space="preserve">Voltooid leven. In hoeverre mag/kan iemand zelf </w:t>
      </w:r>
      <w:r w:rsidR="00A668DA" w:rsidRPr="008D1AF6">
        <w:rPr>
          <w:rFonts w:ascii="Verdana" w:hAnsi="Verdana"/>
          <w:sz w:val="20"/>
          <w:szCs w:val="20"/>
        </w:rPr>
        <w:t>bepalen wanneer hij dood wil gaan</w:t>
      </w:r>
      <w:r w:rsidRPr="008D1AF6">
        <w:rPr>
          <w:rFonts w:ascii="Verdana" w:hAnsi="Verdana"/>
          <w:sz w:val="20"/>
          <w:szCs w:val="20"/>
        </w:rPr>
        <w:t xml:space="preserve">? </w:t>
      </w:r>
      <w:r w:rsidR="00E87B96" w:rsidRPr="008D1AF6">
        <w:rPr>
          <w:rFonts w:ascii="Verdana" w:hAnsi="Verdana"/>
          <w:sz w:val="20"/>
          <w:szCs w:val="20"/>
        </w:rPr>
        <w:br/>
        <w:t>Links:</w:t>
      </w:r>
    </w:p>
    <w:p w:rsidR="00417F78" w:rsidRPr="008D1AF6" w:rsidRDefault="008D1AF6" w:rsidP="00E87B96">
      <w:pPr>
        <w:pStyle w:val="Lijstalinea"/>
        <w:rPr>
          <w:rFonts w:ascii="Verdana" w:hAnsi="Verdana"/>
          <w:sz w:val="20"/>
          <w:szCs w:val="20"/>
        </w:rPr>
      </w:pPr>
      <w:hyperlink r:id="rId9" w:history="1">
        <w:r w:rsidR="00E87B96" w:rsidRPr="008D1AF6">
          <w:rPr>
            <w:rStyle w:val="Hyperlink"/>
            <w:rFonts w:ascii="Verdana" w:hAnsi="Verdana"/>
            <w:sz w:val="20"/>
            <w:szCs w:val="20"/>
          </w:rPr>
          <w:t>Humanistisch Verbond</w:t>
        </w:r>
      </w:hyperlink>
      <w:r w:rsidR="00E87B96" w:rsidRPr="008D1AF6">
        <w:rPr>
          <w:rFonts w:ascii="Verdana" w:hAnsi="Verdana"/>
          <w:sz w:val="20"/>
          <w:szCs w:val="20"/>
        </w:rPr>
        <w:br/>
      </w:r>
      <w:hyperlink r:id="rId10" w:history="1">
        <w:r w:rsidR="00E87B96" w:rsidRPr="008D1AF6">
          <w:rPr>
            <w:rStyle w:val="Hyperlink"/>
            <w:rFonts w:ascii="Verdana" w:hAnsi="Verdana"/>
            <w:sz w:val="20"/>
            <w:szCs w:val="20"/>
          </w:rPr>
          <w:t>D’66</w:t>
        </w:r>
      </w:hyperlink>
      <w:r w:rsidR="00E87B96" w:rsidRPr="008D1AF6">
        <w:rPr>
          <w:rFonts w:ascii="Verdana" w:hAnsi="Verdana"/>
          <w:sz w:val="20"/>
          <w:szCs w:val="20"/>
        </w:rPr>
        <w:br/>
      </w:r>
    </w:p>
    <w:p w:rsidR="00E87B96" w:rsidRPr="008D1AF6" w:rsidRDefault="00E87B96" w:rsidP="00417F78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>Catatonie/Vlaanderen/Friesland/</w:t>
      </w:r>
      <w:r w:rsidR="00417F78" w:rsidRPr="008D1AF6">
        <w:rPr>
          <w:rFonts w:ascii="Verdana" w:hAnsi="Verdana"/>
          <w:sz w:val="20"/>
          <w:szCs w:val="20"/>
        </w:rPr>
        <w:t>……</w:t>
      </w:r>
      <w:proofErr w:type="gramStart"/>
      <w:r w:rsidR="00417F78" w:rsidRPr="008D1AF6">
        <w:rPr>
          <w:rFonts w:ascii="Verdana" w:hAnsi="Verdana"/>
          <w:sz w:val="20"/>
          <w:szCs w:val="20"/>
        </w:rPr>
        <w:t>..</w:t>
      </w:r>
      <w:proofErr w:type="gramEnd"/>
      <w:r w:rsidR="00417F78" w:rsidRPr="008D1AF6">
        <w:rPr>
          <w:rFonts w:ascii="Verdana" w:hAnsi="Verdana"/>
          <w:sz w:val="20"/>
          <w:szCs w:val="20"/>
        </w:rPr>
        <w:t xml:space="preserve"> onafhankelijk</w:t>
      </w:r>
      <w:r w:rsidRPr="008D1AF6">
        <w:rPr>
          <w:rFonts w:ascii="Verdana" w:hAnsi="Verdana"/>
          <w:sz w:val="20"/>
          <w:szCs w:val="20"/>
        </w:rPr>
        <w:t>? Wat moeten we met het onafhankelijkheidsstreven van al deze regio’s?</w:t>
      </w:r>
    </w:p>
    <w:p w:rsidR="00417F78" w:rsidRPr="008D1AF6" w:rsidRDefault="00E87B96" w:rsidP="00E87B96">
      <w:pPr>
        <w:pStyle w:val="Lijstalinea"/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>Links</w:t>
      </w:r>
      <w:proofErr w:type="gramStart"/>
      <w:r w:rsidRPr="008D1AF6">
        <w:rPr>
          <w:rFonts w:ascii="Verdana" w:hAnsi="Verdana"/>
          <w:sz w:val="20"/>
          <w:szCs w:val="20"/>
        </w:rPr>
        <w:t>:</w:t>
      </w:r>
      <w:r w:rsidRPr="008D1AF6">
        <w:rPr>
          <w:rFonts w:ascii="Verdana" w:hAnsi="Verdana"/>
          <w:sz w:val="20"/>
          <w:szCs w:val="20"/>
        </w:rPr>
        <w:br/>
      </w:r>
      <w:hyperlink r:id="rId11" w:history="1">
        <w:r w:rsidRPr="008D1AF6">
          <w:rPr>
            <w:rStyle w:val="Hyperlink"/>
            <w:rFonts w:ascii="Verdana" w:hAnsi="Verdana"/>
            <w:sz w:val="20"/>
            <w:szCs w:val="20"/>
          </w:rPr>
          <w:t>Overzicht</w:t>
        </w:r>
        <w:proofErr w:type="gramEnd"/>
        <w:r w:rsidRPr="008D1AF6">
          <w:rPr>
            <w:rStyle w:val="Hyperlink"/>
            <w:rFonts w:ascii="Verdana" w:hAnsi="Verdana"/>
            <w:sz w:val="20"/>
            <w:szCs w:val="20"/>
          </w:rPr>
          <w:t xml:space="preserve"> onafhankelijkheidsbewegingen Europa</w:t>
        </w:r>
      </w:hyperlink>
    </w:p>
    <w:p w:rsidR="00E87B96" w:rsidRPr="008D1AF6" w:rsidRDefault="008D1AF6" w:rsidP="00E87B96">
      <w:pPr>
        <w:pStyle w:val="Lijstalinea"/>
        <w:rPr>
          <w:rFonts w:ascii="Verdana" w:hAnsi="Verdana"/>
          <w:sz w:val="20"/>
          <w:szCs w:val="20"/>
        </w:rPr>
      </w:pPr>
      <w:hyperlink r:id="rId12" w:history="1">
        <w:r w:rsidR="00E87B96" w:rsidRPr="008D1AF6">
          <w:rPr>
            <w:rStyle w:val="Hyperlink"/>
            <w:rFonts w:ascii="Verdana" w:hAnsi="Verdana"/>
            <w:sz w:val="20"/>
            <w:szCs w:val="20"/>
          </w:rPr>
          <w:t>Dossier onafhankelijkheid NOS</w:t>
        </w:r>
      </w:hyperlink>
      <w:r w:rsidR="00E87B96" w:rsidRPr="008D1AF6">
        <w:rPr>
          <w:rFonts w:ascii="Verdana" w:hAnsi="Verdana"/>
          <w:sz w:val="20"/>
          <w:szCs w:val="20"/>
        </w:rPr>
        <w:br/>
      </w:r>
    </w:p>
    <w:p w:rsidR="00424FF5" w:rsidRPr="008D1AF6" w:rsidRDefault="00424FF5" w:rsidP="00417F78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>Er moet een einde komen aan de belastingontduiking door grote concerns als Apple, Google, Starbuks, Nike e.d.</w:t>
      </w:r>
    </w:p>
    <w:p w:rsidR="00E87B96" w:rsidRPr="008D1AF6" w:rsidRDefault="00E87B96" w:rsidP="00E87B96">
      <w:pPr>
        <w:pStyle w:val="Lijstalinea"/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>Links:</w:t>
      </w:r>
    </w:p>
    <w:p w:rsidR="00E87B96" w:rsidRPr="008D1AF6" w:rsidRDefault="008D1AF6" w:rsidP="00E87B96">
      <w:pPr>
        <w:pStyle w:val="Lijstalinea"/>
        <w:rPr>
          <w:rFonts w:ascii="Verdana" w:hAnsi="Verdana"/>
          <w:sz w:val="20"/>
          <w:szCs w:val="20"/>
        </w:rPr>
      </w:pPr>
      <w:hyperlink r:id="rId13" w:history="1">
        <w:r w:rsidR="00E87B96" w:rsidRPr="008D1AF6">
          <w:rPr>
            <w:rStyle w:val="Hyperlink"/>
            <w:rFonts w:ascii="Verdana" w:hAnsi="Verdana"/>
            <w:sz w:val="20"/>
            <w:szCs w:val="20"/>
          </w:rPr>
          <w:t>NRC</w:t>
        </w:r>
      </w:hyperlink>
    </w:p>
    <w:p w:rsidR="00E87B96" w:rsidRPr="008D1AF6" w:rsidRDefault="008D1AF6" w:rsidP="00E87B96">
      <w:pPr>
        <w:pStyle w:val="Lijstalinea"/>
        <w:rPr>
          <w:rFonts w:ascii="Verdana" w:hAnsi="Verdana"/>
          <w:sz w:val="20"/>
          <w:szCs w:val="20"/>
        </w:rPr>
      </w:pPr>
      <w:hyperlink r:id="rId14" w:history="1">
        <w:r w:rsidR="00E87B96" w:rsidRPr="008D1AF6">
          <w:rPr>
            <w:rStyle w:val="Hyperlink"/>
            <w:rFonts w:ascii="Verdana" w:hAnsi="Verdana"/>
            <w:sz w:val="20"/>
            <w:szCs w:val="20"/>
          </w:rPr>
          <w:t>NOS</w:t>
        </w:r>
      </w:hyperlink>
    </w:p>
    <w:p w:rsidR="00DE6206" w:rsidRPr="008D1AF6" w:rsidRDefault="00DE6206" w:rsidP="00E87B96">
      <w:pPr>
        <w:pStyle w:val="Lijstalinea"/>
        <w:rPr>
          <w:rFonts w:ascii="Verdana" w:hAnsi="Verdana"/>
          <w:sz w:val="20"/>
          <w:szCs w:val="20"/>
        </w:rPr>
      </w:pPr>
    </w:p>
    <w:p w:rsidR="00DE6206" w:rsidRPr="008D1AF6" w:rsidRDefault="00DE6206" w:rsidP="00DE6206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>Het vak maatschappijleer moet anders</w:t>
      </w:r>
      <w:r w:rsidR="00A668DA" w:rsidRPr="008D1AF6">
        <w:rPr>
          <w:rFonts w:ascii="Verdana" w:hAnsi="Verdana"/>
          <w:sz w:val="20"/>
          <w:szCs w:val="20"/>
        </w:rPr>
        <w:t>.</w:t>
      </w:r>
    </w:p>
    <w:p w:rsidR="00DE6206" w:rsidRPr="008D1AF6" w:rsidRDefault="00DE6206" w:rsidP="00DE6206">
      <w:pPr>
        <w:pStyle w:val="Lijstalinea"/>
        <w:rPr>
          <w:rFonts w:ascii="Verdana" w:hAnsi="Verdana"/>
          <w:sz w:val="20"/>
          <w:szCs w:val="20"/>
        </w:rPr>
      </w:pPr>
      <w:r w:rsidRPr="008D1AF6">
        <w:rPr>
          <w:rFonts w:ascii="Verdana" w:hAnsi="Verdana"/>
          <w:sz w:val="20"/>
          <w:szCs w:val="20"/>
        </w:rPr>
        <w:t>Link:</w:t>
      </w:r>
    </w:p>
    <w:p w:rsidR="00417F78" w:rsidRPr="008D1AF6" w:rsidRDefault="008D1AF6" w:rsidP="00DE6206">
      <w:pPr>
        <w:pStyle w:val="Lijstalinea"/>
        <w:rPr>
          <w:rFonts w:ascii="Verdana" w:hAnsi="Verdana"/>
          <w:sz w:val="20"/>
          <w:szCs w:val="20"/>
        </w:rPr>
      </w:pPr>
      <w:hyperlink r:id="rId15" w:history="1">
        <w:r w:rsidR="00DE6206" w:rsidRPr="008D1AF6">
          <w:rPr>
            <w:rStyle w:val="Hyperlink"/>
            <w:rFonts w:ascii="Verdana" w:hAnsi="Verdana"/>
            <w:sz w:val="20"/>
            <w:szCs w:val="20"/>
          </w:rPr>
          <w:t>maatschappijleer.nl</w:t>
        </w:r>
      </w:hyperlink>
    </w:p>
    <w:p w:rsidR="00A668DA" w:rsidRPr="008D1AF6" w:rsidRDefault="00A668DA" w:rsidP="00BD5CFD">
      <w:pPr>
        <w:rPr>
          <w:rFonts w:ascii="Verdana" w:hAnsi="Verdana"/>
          <w:b/>
          <w:sz w:val="20"/>
          <w:szCs w:val="20"/>
        </w:rPr>
      </w:pPr>
    </w:p>
    <w:p w:rsidR="00A668DA" w:rsidRPr="008D1AF6" w:rsidRDefault="00A668DA" w:rsidP="00BD5CFD">
      <w:pPr>
        <w:rPr>
          <w:rFonts w:ascii="Verdana" w:hAnsi="Verdana"/>
          <w:b/>
          <w:sz w:val="20"/>
          <w:szCs w:val="20"/>
        </w:rPr>
      </w:pPr>
    </w:p>
    <w:p w:rsidR="00A668DA" w:rsidRPr="008D1AF6" w:rsidRDefault="00A668DA" w:rsidP="00BD5CFD">
      <w:pPr>
        <w:rPr>
          <w:rFonts w:ascii="Verdana" w:hAnsi="Verdana"/>
          <w:b/>
          <w:sz w:val="20"/>
          <w:szCs w:val="20"/>
        </w:rPr>
      </w:pPr>
    </w:p>
    <w:p w:rsidR="00A46B47" w:rsidRPr="008D1AF6" w:rsidRDefault="00A668DA" w:rsidP="00BD5CFD">
      <w:pPr>
        <w:rPr>
          <w:rFonts w:ascii="Verdana" w:hAnsi="Verdana"/>
          <w:b/>
          <w:sz w:val="20"/>
          <w:szCs w:val="20"/>
        </w:rPr>
      </w:pPr>
      <w:r w:rsidRPr="008D1AF6">
        <w:rPr>
          <w:rFonts w:ascii="Verdana" w:hAnsi="Verdana"/>
          <w:b/>
          <w:sz w:val="20"/>
          <w:szCs w:val="20"/>
        </w:rPr>
        <w:t>3</w:t>
      </w:r>
      <w:r w:rsidRPr="008D1AF6">
        <w:rPr>
          <w:rFonts w:ascii="Verdana" w:hAnsi="Verdana"/>
          <w:sz w:val="20"/>
          <w:szCs w:val="20"/>
        </w:rPr>
        <w:t xml:space="preserve">. </w:t>
      </w:r>
      <w:r w:rsidRPr="008D1AF6">
        <w:rPr>
          <w:rFonts w:ascii="Verdana" w:hAnsi="Verdana"/>
          <w:b/>
          <w:sz w:val="20"/>
          <w:szCs w:val="20"/>
        </w:rPr>
        <w:t>Het schooldebat</w:t>
      </w:r>
      <w:r w:rsidR="008D1AF6">
        <w:rPr>
          <w:rFonts w:ascii="Verdana" w:hAnsi="Verdana"/>
          <w:b/>
          <w:sz w:val="20"/>
          <w:szCs w:val="20"/>
        </w:rPr>
        <w:t>:</w:t>
      </w:r>
    </w:p>
    <w:p w:rsidR="00A46B47" w:rsidRPr="008D1AF6" w:rsidRDefault="00A46B47" w:rsidP="00A46B47">
      <w:pPr>
        <w:pStyle w:val="Default"/>
        <w:rPr>
          <w:rFonts w:ascii="Verdana" w:hAnsi="Verdana"/>
          <w:sz w:val="20"/>
          <w:szCs w:val="20"/>
        </w:rPr>
      </w:pPr>
    </w:p>
    <w:p w:rsidR="00DE6206" w:rsidRPr="008D1AF6" w:rsidRDefault="00DE6206" w:rsidP="00DE6206">
      <w:pPr>
        <w:pStyle w:val="Lijstalinea"/>
        <w:numPr>
          <w:ilvl w:val="0"/>
          <w:numId w:val="3"/>
        </w:numPr>
        <w:rPr>
          <w:rFonts w:ascii="Verdana" w:hAnsi="Verdana" w:cstheme="minorHAnsi"/>
          <w:sz w:val="20"/>
          <w:szCs w:val="20"/>
        </w:rPr>
      </w:pPr>
      <w:r w:rsidRPr="008D1AF6">
        <w:rPr>
          <w:rFonts w:ascii="Verdana" w:hAnsi="Verdana" w:cstheme="minorHAnsi"/>
          <w:sz w:val="20"/>
          <w:szCs w:val="20"/>
        </w:rPr>
        <w:t>Het referendum, wat moeten we er mee?</w:t>
      </w:r>
      <w:r w:rsidR="008D1AF6">
        <w:rPr>
          <w:rFonts w:ascii="Verdana" w:hAnsi="Verdana" w:cstheme="minorHAnsi"/>
          <w:sz w:val="20"/>
          <w:szCs w:val="20"/>
        </w:rPr>
        <w:br/>
      </w:r>
    </w:p>
    <w:p w:rsidR="00C73488" w:rsidRPr="008D1AF6" w:rsidRDefault="00DE6206" w:rsidP="00C73488">
      <w:pPr>
        <w:pStyle w:val="Lijstalinea"/>
        <w:numPr>
          <w:ilvl w:val="0"/>
          <w:numId w:val="3"/>
        </w:numPr>
        <w:rPr>
          <w:rFonts w:ascii="Verdana" w:hAnsi="Verdana" w:cstheme="minorHAnsi"/>
          <w:sz w:val="20"/>
          <w:szCs w:val="20"/>
        </w:rPr>
      </w:pPr>
      <w:r w:rsidRPr="008D1AF6">
        <w:rPr>
          <w:rFonts w:ascii="Verdana" w:hAnsi="Verdana" w:cstheme="minorHAnsi"/>
          <w:sz w:val="20"/>
          <w:szCs w:val="20"/>
        </w:rPr>
        <w:t>Miljoenen kinderen gaan niet naar school, omdat ze bijvoorbeeld moeten werken. De consument is hier schuldig aan als hij producten koopt die via kinderarbeid tot stand komen.</w:t>
      </w:r>
      <w:r w:rsidR="008D1AF6">
        <w:rPr>
          <w:rFonts w:ascii="Verdana" w:hAnsi="Verdana" w:cstheme="minorHAnsi"/>
          <w:sz w:val="20"/>
          <w:szCs w:val="20"/>
        </w:rPr>
        <w:t xml:space="preserve"> </w:t>
      </w:r>
      <w:r w:rsidR="00C73488" w:rsidRPr="008D1AF6">
        <w:rPr>
          <w:rFonts w:ascii="Verdana" w:hAnsi="Verdana" w:cstheme="minorHAnsi"/>
          <w:sz w:val="20"/>
          <w:szCs w:val="20"/>
        </w:rPr>
        <w:t>In hoeverre ben jij hier mede aan schuldig?</w:t>
      </w:r>
      <w:r w:rsidR="008D1AF6">
        <w:rPr>
          <w:rFonts w:ascii="Verdana" w:hAnsi="Verdana" w:cstheme="minorHAnsi"/>
          <w:sz w:val="20"/>
          <w:szCs w:val="20"/>
        </w:rPr>
        <w:br/>
      </w:r>
    </w:p>
    <w:p w:rsidR="00DE6206" w:rsidRPr="008D1AF6" w:rsidRDefault="00DE6206" w:rsidP="00DE6206">
      <w:pPr>
        <w:pStyle w:val="Lijstalinea"/>
        <w:numPr>
          <w:ilvl w:val="0"/>
          <w:numId w:val="3"/>
        </w:numPr>
        <w:rPr>
          <w:rFonts w:ascii="Verdana" w:hAnsi="Verdana" w:cstheme="minorHAnsi"/>
          <w:sz w:val="20"/>
          <w:szCs w:val="20"/>
        </w:rPr>
      </w:pPr>
      <w:r w:rsidRPr="008D1AF6">
        <w:rPr>
          <w:rFonts w:ascii="Verdana" w:hAnsi="Verdana" w:cstheme="minorHAnsi"/>
          <w:sz w:val="20"/>
          <w:szCs w:val="20"/>
        </w:rPr>
        <w:t>Clips met sexy geklede vrouwen moeten aan banden worden gelegd.</w:t>
      </w:r>
      <w:r w:rsidR="008D1AF6">
        <w:rPr>
          <w:rFonts w:ascii="Verdana" w:hAnsi="Verdana" w:cstheme="minorHAnsi"/>
          <w:sz w:val="20"/>
          <w:szCs w:val="20"/>
        </w:rPr>
        <w:br/>
      </w:r>
    </w:p>
    <w:p w:rsidR="00DE6206" w:rsidRPr="008D1AF6" w:rsidRDefault="00DE6206" w:rsidP="00DE6206">
      <w:pPr>
        <w:pStyle w:val="Lijstalinea"/>
        <w:numPr>
          <w:ilvl w:val="0"/>
          <w:numId w:val="3"/>
        </w:numPr>
        <w:rPr>
          <w:rFonts w:ascii="Verdana" w:hAnsi="Verdana" w:cstheme="minorHAnsi"/>
          <w:sz w:val="20"/>
          <w:szCs w:val="20"/>
        </w:rPr>
      </w:pPr>
      <w:r w:rsidRPr="008D1AF6">
        <w:rPr>
          <w:rFonts w:ascii="Verdana" w:hAnsi="Verdana" w:cstheme="minorHAnsi"/>
          <w:sz w:val="20"/>
          <w:szCs w:val="20"/>
        </w:rPr>
        <w:t>We moeten gaan spellen zoals we spreken.</w:t>
      </w:r>
      <w:r w:rsidR="008D1AF6">
        <w:rPr>
          <w:rFonts w:ascii="Verdana" w:hAnsi="Verdana" w:cstheme="minorHAnsi"/>
          <w:sz w:val="20"/>
          <w:szCs w:val="20"/>
        </w:rPr>
        <w:br/>
      </w:r>
    </w:p>
    <w:p w:rsidR="00DE6206" w:rsidRPr="008D1AF6" w:rsidRDefault="00DE6206" w:rsidP="00DE6206">
      <w:pPr>
        <w:pStyle w:val="Lijstalinea"/>
        <w:numPr>
          <w:ilvl w:val="0"/>
          <w:numId w:val="3"/>
        </w:numPr>
        <w:rPr>
          <w:rFonts w:ascii="Verdana" w:hAnsi="Verdana" w:cstheme="minorHAnsi"/>
          <w:sz w:val="20"/>
          <w:szCs w:val="20"/>
        </w:rPr>
      </w:pPr>
      <w:r w:rsidRPr="008D1AF6">
        <w:rPr>
          <w:rFonts w:ascii="Verdana" w:hAnsi="Verdana" w:cstheme="minorHAnsi"/>
          <w:sz w:val="20"/>
          <w:szCs w:val="20"/>
        </w:rPr>
        <w:t>Nederlandse scholieren moeten verplicht vrijwilligerswerk doen.</w:t>
      </w:r>
    </w:p>
    <w:p w:rsidR="00A668DA" w:rsidRPr="008D1AF6" w:rsidRDefault="00A668DA" w:rsidP="00A668DA">
      <w:pPr>
        <w:rPr>
          <w:rFonts w:ascii="Verdana" w:hAnsi="Verdana"/>
          <w:sz w:val="20"/>
          <w:szCs w:val="20"/>
        </w:rPr>
      </w:pPr>
    </w:p>
    <w:p w:rsidR="00DE6206" w:rsidRPr="008D1AF6" w:rsidRDefault="00DE6206" w:rsidP="00DE6206">
      <w:pPr>
        <w:rPr>
          <w:rFonts w:ascii="Verdana" w:hAnsi="Verdana"/>
          <w:b/>
          <w:sz w:val="20"/>
          <w:szCs w:val="20"/>
        </w:rPr>
      </w:pPr>
      <w:r w:rsidRPr="008D1AF6">
        <w:rPr>
          <w:rFonts w:ascii="Verdana" w:hAnsi="Verdana"/>
          <w:b/>
          <w:sz w:val="20"/>
          <w:szCs w:val="20"/>
        </w:rPr>
        <w:t>Meer onderwerpen:</w:t>
      </w:r>
    </w:p>
    <w:p w:rsidR="00DE6206" w:rsidRPr="008D1AF6" w:rsidRDefault="008D1AF6" w:rsidP="00BF2DEE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hyperlink r:id="rId16" w:history="1">
        <w:r w:rsidR="00DE6206" w:rsidRPr="008D1AF6">
          <w:rPr>
            <w:rStyle w:val="Hyperlink"/>
            <w:rFonts w:ascii="Verdana" w:hAnsi="Verdana"/>
            <w:sz w:val="20"/>
            <w:szCs w:val="20"/>
          </w:rPr>
          <w:t>Het debatbureau</w:t>
        </w:r>
      </w:hyperlink>
      <w:r>
        <w:rPr>
          <w:rStyle w:val="Hyperlink"/>
          <w:rFonts w:ascii="Verdana" w:hAnsi="Verdana"/>
          <w:sz w:val="20"/>
          <w:szCs w:val="20"/>
        </w:rPr>
        <w:br/>
      </w:r>
    </w:p>
    <w:p w:rsidR="00DE6206" w:rsidRPr="008D1AF6" w:rsidRDefault="008D1AF6" w:rsidP="00BF2DEE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hyperlink r:id="rId17" w:history="1">
        <w:r w:rsidR="00DE6206" w:rsidRPr="008D1AF6">
          <w:rPr>
            <w:rStyle w:val="Hyperlink"/>
            <w:rFonts w:ascii="Verdana" w:hAnsi="Verdana"/>
            <w:sz w:val="20"/>
            <w:szCs w:val="20"/>
          </w:rPr>
          <w:t>Debatstelling.nl</w:t>
        </w:r>
      </w:hyperlink>
      <w:r>
        <w:rPr>
          <w:rStyle w:val="Hyperlink"/>
          <w:rFonts w:ascii="Verdana" w:hAnsi="Verdana"/>
          <w:sz w:val="20"/>
          <w:szCs w:val="20"/>
        </w:rPr>
        <w:br/>
      </w:r>
      <w:bookmarkStart w:id="0" w:name="_GoBack"/>
      <w:bookmarkEnd w:id="0"/>
    </w:p>
    <w:p w:rsidR="00DE6206" w:rsidRPr="008D1AF6" w:rsidRDefault="008D1AF6" w:rsidP="00BF2DEE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hyperlink r:id="rId18" w:history="1">
        <w:r w:rsidR="00DE6206" w:rsidRPr="008D1AF6">
          <w:rPr>
            <w:rStyle w:val="Hyperlink"/>
            <w:rFonts w:ascii="Verdana" w:hAnsi="Verdana"/>
            <w:sz w:val="20"/>
            <w:szCs w:val="20"/>
          </w:rPr>
          <w:t>educatie-en-school.infonu.nl</w:t>
        </w:r>
      </w:hyperlink>
    </w:p>
    <w:sectPr w:rsidR="00DE6206" w:rsidRPr="008D1AF6" w:rsidSect="003A57FA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AF6" w:rsidRDefault="008D1AF6" w:rsidP="008D1AF6">
      <w:pPr>
        <w:spacing w:after="0" w:line="240" w:lineRule="auto"/>
      </w:pPr>
      <w:r>
        <w:separator/>
      </w:r>
    </w:p>
  </w:endnote>
  <w:endnote w:type="continuationSeparator" w:id="0">
    <w:p w:rsidR="008D1AF6" w:rsidRDefault="008D1AF6" w:rsidP="008D1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AF6" w:rsidRPr="008D1AF6" w:rsidRDefault="008D1AF6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AF6" w:rsidRDefault="008D1AF6" w:rsidP="008D1AF6">
      <w:pPr>
        <w:spacing w:after="0" w:line="240" w:lineRule="auto"/>
      </w:pPr>
      <w:r>
        <w:separator/>
      </w:r>
    </w:p>
  </w:footnote>
  <w:footnote w:type="continuationSeparator" w:id="0">
    <w:p w:rsidR="008D1AF6" w:rsidRDefault="008D1AF6" w:rsidP="008D1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AF6" w:rsidRPr="005944CA" w:rsidRDefault="008D1AF6" w:rsidP="008D1AF6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758BF541" wp14:editId="154CB886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8D1AF6" w:rsidRDefault="008D1AF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E2233"/>
    <w:multiLevelType w:val="hybridMultilevel"/>
    <w:tmpl w:val="53F438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356E3"/>
    <w:multiLevelType w:val="hybridMultilevel"/>
    <w:tmpl w:val="47FCED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E1795"/>
    <w:multiLevelType w:val="hybridMultilevel"/>
    <w:tmpl w:val="9AAA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CFD"/>
    <w:rsid w:val="002C4159"/>
    <w:rsid w:val="002D7DD4"/>
    <w:rsid w:val="003A57FA"/>
    <w:rsid w:val="00417F78"/>
    <w:rsid w:val="00424FF5"/>
    <w:rsid w:val="00442B97"/>
    <w:rsid w:val="004E7423"/>
    <w:rsid w:val="00563AFD"/>
    <w:rsid w:val="00626200"/>
    <w:rsid w:val="007508DC"/>
    <w:rsid w:val="007E2FC1"/>
    <w:rsid w:val="008140C2"/>
    <w:rsid w:val="008C3EC1"/>
    <w:rsid w:val="008D1AF6"/>
    <w:rsid w:val="00A46B47"/>
    <w:rsid w:val="00A668DA"/>
    <w:rsid w:val="00A740B7"/>
    <w:rsid w:val="00A86C84"/>
    <w:rsid w:val="00B24632"/>
    <w:rsid w:val="00B56400"/>
    <w:rsid w:val="00B82E2C"/>
    <w:rsid w:val="00BB772A"/>
    <w:rsid w:val="00BD5CFD"/>
    <w:rsid w:val="00BF2DEE"/>
    <w:rsid w:val="00C2241C"/>
    <w:rsid w:val="00C5078E"/>
    <w:rsid w:val="00C73488"/>
    <w:rsid w:val="00DE6206"/>
    <w:rsid w:val="00E8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AB8C2-8619-44F5-8449-3175516B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46B4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46B47"/>
    <w:rPr>
      <w:color w:val="800080" w:themeColor="followedHyperlink"/>
      <w:u w:val="single"/>
    </w:rPr>
  </w:style>
  <w:style w:type="paragraph" w:customStyle="1" w:styleId="Default">
    <w:name w:val="Default"/>
    <w:rsid w:val="00A46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8D1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D1AF6"/>
  </w:style>
  <w:style w:type="paragraph" w:styleId="Voettekst">
    <w:name w:val="footer"/>
    <w:basedOn w:val="Standaard"/>
    <w:link w:val="VoettekstChar"/>
    <w:uiPriority w:val="99"/>
    <w:unhideWhenUsed/>
    <w:rsid w:val="008D1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1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iumned.nl/theorie/schrijven-en-spreken/spreken/spreekbeurtonderwerpen/" TargetMode="External"/><Relationship Id="rId13" Type="http://schemas.openxmlformats.org/officeDocument/2006/relationships/hyperlink" Target="https://www.nrc.nl/nieuws/2017/11/07/extra-bewijs-voor-nederland-belastingparadijs-a1580214" TargetMode="External"/><Relationship Id="rId18" Type="http://schemas.openxmlformats.org/officeDocument/2006/relationships/hyperlink" Target="https://educatie-en-school.infonu.nl/diversen/102135-debatteren-nederlands-debat-onderwerpen-en-tips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nrc.nl/nieuws/2017/11/03/metoo-wijst-op-verschuivende-seksuele-moraal-13837907-a1579934" TargetMode="External"/><Relationship Id="rId12" Type="http://schemas.openxmlformats.org/officeDocument/2006/relationships/hyperlink" Target="https://nos.nl/op3/artikel/2195622-zo-zou-europa-eruitzien-als-alle-onafhankelijken-hun-zin-krijgen.html" TargetMode="External"/><Relationship Id="rId17" Type="http://schemas.openxmlformats.org/officeDocument/2006/relationships/hyperlink" Target="http://www.debatstelling.nl/" TargetMode="External"/><Relationship Id="rId2" Type="http://schemas.openxmlformats.org/officeDocument/2006/relationships/styles" Target="styles.xml"/><Relationship Id="rId16" Type="http://schemas.openxmlformats.org/officeDocument/2006/relationships/hyperlink" Target="http://hetdebatbureau.nl/onderwijs/debat-stellingen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pp.nos.nl/datavisualisatie/nosop3/2017/zelfstandigheid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aatschappijleer.nl/index.php?p=home" TargetMode="External"/><Relationship Id="rId10" Type="http://schemas.openxmlformats.org/officeDocument/2006/relationships/hyperlink" Target="https://d66.nl/wet-voltooid-leven-pia-dijkstra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umanistischverbond.nl/uit-de-ijskast/?gclid=CjwKCAiA0IXQBRA2EiwAMODil5wjiccUY8Y3p5TXYLTBxOiQcVmViA9He2m5kqVVY1PrLJhW4fq-uhoC3MwQAvD_BwE" TargetMode="External"/><Relationship Id="rId14" Type="http://schemas.openxmlformats.org/officeDocument/2006/relationships/hyperlink" Target="https://nos.nl/artikel/2147993-echt-nederland-op-twee-na-grootste-belastingparadijs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5</cp:revision>
  <dcterms:created xsi:type="dcterms:W3CDTF">2017-11-13T11:12:00Z</dcterms:created>
  <dcterms:modified xsi:type="dcterms:W3CDTF">2018-02-05T10:07:00Z</dcterms:modified>
</cp:coreProperties>
</file>